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DE" w:rsidRDefault="00822DDE" w:rsidP="00B67DF9">
      <w:pPr>
        <w:pStyle w:val="Nadpis2"/>
        <w:spacing w:before="0" w:line="360" w:lineRule="auto"/>
        <w:jc w:val="center"/>
        <w:rPr>
          <w:color w:val="76B72A"/>
          <w:sz w:val="28"/>
        </w:rPr>
      </w:pPr>
      <w:r>
        <w:rPr>
          <w:color w:val="76B72A"/>
          <w:sz w:val="28"/>
        </w:rPr>
        <w:t>Lidé s postižením budou mít lepší podmínky k přípravě na samostatný život</w:t>
      </w:r>
    </w:p>
    <w:p w:rsidR="00963F87" w:rsidRPr="00DC1283" w:rsidRDefault="00273278" w:rsidP="00B67DF9">
      <w:pPr>
        <w:pStyle w:val="Nadpis2"/>
        <w:spacing w:before="0" w:line="360" w:lineRule="auto"/>
        <w:jc w:val="center"/>
        <w:rPr>
          <w:rFonts w:cs="Arial"/>
          <w:b w:val="0"/>
          <w:color w:val="76B72A"/>
          <w:sz w:val="20"/>
          <w:szCs w:val="20"/>
        </w:rPr>
      </w:pPr>
      <w:r>
        <w:rPr>
          <w:rFonts w:cs="Arial"/>
          <w:b w:val="0"/>
          <w:color w:val="76B72A"/>
          <w:sz w:val="20"/>
          <w:szCs w:val="20"/>
        </w:rPr>
        <w:t xml:space="preserve">Tisková zpráva, Brno, </w:t>
      </w:r>
      <w:proofErr w:type="gramStart"/>
      <w:r>
        <w:rPr>
          <w:rFonts w:cs="Arial"/>
          <w:b w:val="0"/>
          <w:color w:val="76B72A"/>
          <w:sz w:val="20"/>
          <w:szCs w:val="20"/>
        </w:rPr>
        <w:t>13</w:t>
      </w:r>
      <w:r w:rsidR="00FD4048" w:rsidRPr="00DC1283">
        <w:rPr>
          <w:rFonts w:cs="Arial"/>
          <w:b w:val="0"/>
          <w:color w:val="76B72A"/>
          <w:sz w:val="20"/>
          <w:szCs w:val="20"/>
        </w:rPr>
        <w:t>.5.2016</w:t>
      </w:r>
      <w:proofErr w:type="gramEnd"/>
    </w:p>
    <w:p w:rsidR="00963F87" w:rsidRDefault="00963F87" w:rsidP="00963F87">
      <w:pPr>
        <w:spacing w:after="0"/>
        <w:rPr>
          <w:color w:val="119F22"/>
          <w:szCs w:val="20"/>
        </w:rPr>
      </w:pPr>
    </w:p>
    <w:p w:rsidR="00B67DF9" w:rsidRDefault="007D1580" w:rsidP="00CE2E8E">
      <w:pPr>
        <w:pStyle w:val="Bezmezer"/>
        <w:spacing w:line="276" w:lineRule="auto"/>
        <w:jc w:val="both"/>
      </w:pPr>
      <w:r>
        <w:rPr>
          <w:b/>
        </w:rPr>
        <w:t>Již od června budou mít lidé, kteří využívají pobytové služby Centra Kociánka</w:t>
      </w:r>
      <w:r w:rsidR="00966CAD">
        <w:rPr>
          <w:b/>
        </w:rPr>
        <w:t>,</w:t>
      </w:r>
      <w:r>
        <w:rPr>
          <w:b/>
        </w:rPr>
        <w:t xml:space="preserve"> lepší podmínky. </w:t>
      </w:r>
      <w:r w:rsidR="006B5ECC">
        <w:rPr>
          <w:b/>
        </w:rPr>
        <w:t xml:space="preserve">Aktuálně </w:t>
      </w:r>
      <w:r>
        <w:rPr>
          <w:b/>
        </w:rPr>
        <w:t xml:space="preserve">totiž </w:t>
      </w:r>
      <w:r w:rsidR="006B5ECC">
        <w:rPr>
          <w:b/>
        </w:rPr>
        <w:t xml:space="preserve">realizujeme jeden z </w:t>
      </w:r>
      <w:r w:rsidR="00B67DF9">
        <w:rPr>
          <w:b/>
        </w:rPr>
        <w:t>cílů</w:t>
      </w:r>
      <w:r w:rsidR="006B5ECC">
        <w:rPr>
          <w:b/>
        </w:rPr>
        <w:t>, vyplývající</w:t>
      </w:r>
      <w:r w:rsidR="00B67DF9">
        <w:rPr>
          <w:b/>
        </w:rPr>
        <w:t>ch</w:t>
      </w:r>
      <w:r w:rsidR="006B5ECC">
        <w:rPr>
          <w:b/>
        </w:rPr>
        <w:t xml:space="preserve"> ze Strategie rozvoje Centra Kociánka</w:t>
      </w:r>
      <w:r w:rsidR="00CE2E8E">
        <w:rPr>
          <w:b/>
        </w:rPr>
        <w:t xml:space="preserve"> (dále CK)</w:t>
      </w:r>
      <w:r w:rsidR="006B5ECC">
        <w:rPr>
          <w:b/>
        </w:rPr>
        <w:t xml:space="preserve"> na r. 2015 až 2018, a</w:t>
      </w:r>
      <w:r w:rsidR="00CE2E8E">
        <w:rPr>
          <w:b/>
        </w:rPr>
        <w:t xml:space="preserve"> </w:t>
      </w:r>
      <w:r w:rsidR="006B5ECC">
        <w:rPr>
          <w:b/>
        </w:rPr>
        <w:t xml:space="preserve">tím je </w:t>
      </w:r>
      <w:r w:rsidR="008C274C">
        <w:rPr>
          <w:b/>
        </w:rPr>
        <w:t>humanizace</w:t>
      </w:r>
      <w:r>
        <w:rPr>
          <w:b/>
        </w:rPr>
        <w:t xml:space="preserve"> </w:t>
      </w:r>
      <w:r w:rsidR="008C274C">
        <w:rPr>
          <w:b/>
        </w:rPr>
        <w:t>prostředí domovů</w:t>
      </w:r>
      <w:r w:rsidR="002E42A8">
        <w:rPr>
          <w:b/>
        </w:rPr>
        <w:t xml:space="preserve"> pro osoby se zdravotním postižením (dále DOZP) </w:t>
      </w:r>
      <w:r w:rsidR="008C274C">
        <w:rPr>
          <w:b/>
        </w:rPr>
        <w:t>a týdenních stacionářů</w:t>
      </w:r>
      <w:r w:rsidR="00DC1283">
        <w:rPr>
          <w:b/>
        </w:rPr>
        <w:t xml:space="preserve"> (dále TS)</w:t>
      </w:r>
      <w:r w:rsidR="008C274C">
        <w:rPr>
          <w:b/>
        </w:rPr>
        <w:t>.</w:t>
      </w:r>
      <w:r w:rsidR="00B67DF9">
        <w:rPr>
          <w:b/>
        </w:rPr>
        <w:t xml:space="preserve"> </w:t>
      </w:r>
      <w:r w:rsidR="00B67DF9" w:rsidRPr="00B67DF9">
        <w:rPr>
          <w:b/>
        </w:rPr>
        <w:t xml:space="preserve">Služba DOZP bude nově poskytována v budově </w:t>
      </w:r>
      <w:r w:rsidR="00822DDE">
        <w:rPr>
          <w:b/>
        </w:rPr>
        <w:t>C a</w:t>
      </w:r>
      <w:r w:rsidR="00B67DF9" w:rsidRPr="00B67DF9">
        <w:rPr>
          <w:b/>
        </w:rPr>
        <w:t xml:space="preserve"> služba TS b</w:t>
      </w:r>
      <w:bookmarkStart w:id="0" w:name="_GoBack"/>
      <w:bookmarkEnd w:id="0"/>
      <w:r w:rsidR="00B67DF9" w:rsidRPr="00B67DF9">
        <w:rPr>
          <w:b/>
        </w:rPr>
        <w:t>ude poskytována v </w:t>
      </w:r>
      <w:proofErr w:type="gramStart"/>
      <w:r w:rsidR="00B67DF9" w:rsidRPr="00B67DF9">
        <w:rPr>
          <w:b/>
        </w:rPr>
        <w:t>budovách B</w:t>
      </w:r>
      <w:r w:rsidR="00822DDE">
        <w:rPr>
          <w:b/>
        </w:rPr>
        <w:t>,</w:t>
      </w:r>
      <w:r w:rsidR="00B67DF9" w:rsidRPr="00B67DF9">
        <w:rPr>
          <w:b/>
        </w:rPr>
        <w:t>G.</w:t>
      </w:r>
      <w:proofErr w:type="gramEnd"/>
    </w:p>
    <w:p w:rsidR="00B67DF9" w:rsidRDefault="00B67DF9" w:rsidP="00CE2E8E">
      <w:pPr>
        <w:pStyle w:val="Bezmezer"/>
        <w:spacing w:line="276" w:lineRule="auto"/>
        <w:jc w:val="both"/>
      </w:pPr>
    </w:p>
    <w:p w:rsidR="006B5ECC" w:rsidRPr="00CE2E8E" w:rsidRDefault="00CE2E8E" w:rsidP="00CE2E8E">
      <w:pPr>
        <w:pStyle w:val="Bezmezer"/>
        <w:spacing w:line="276" w:lineRule="auto"/>
        <w:jc w:val="both"/>
      </w:pPr>
      <w:r w:rsidRPr="00CE2E8E">
        <w:t xml:space="preserve">Strategie rozvoje CK byla </w:t>
      </w:r>
      <w:r w:rsidR="00913BDC">
        <w:t>vytvořena</w:t>
      </w:r>
      <w:r w:rsidR="00FB284B" w:rsidRPr="00CE2E8E">
        <w:t xml:space="preserve"> na počátku roku 2015 </w:t>
      </w:r>
      <w:r w:rsidR="00822DDE">
        <w:t xml:space="preserve">ve </w:t>
      </w:r>
      <w:r w:rsidR="00B46780">
        <w:t>spolupráci s uživateli</w:t>
      </w:r>
      <w:r w:rsidR="00822DDE">
        <w:t xml:space="preserve"> služeb</w:t>
      </w:r>
      <w:r w:rsidR="00352750">
        <w:t xml:space="preserve"> </w:t>
      </w:r>
      <w:r w:rsidR="00822DDE">
        <w:t>i rodič</w:t>
      </w:r>
      <w:r w:rsidR="00B46780">
        <w:t>i</w:t>
      </w:r>
      <w:r w:rsidR="00822DDE">
        <w:t xml:space="preserve"> a je</w:t>
      </w:r>
      <w:r w:rsidR="009A5F65" w:rsidRPr="00CE2E8E">
        <w:t xml:space="preserve"> ke stažení na našich webových stránkách </w:t>
      </w:r>
      <w:hyperlink r:id="rId7" w:history="1">
        <w:r w:rsidR="009A5F65" w:rsidRPr="00CE2E8E">
          <w:rPr>
            <w:rStyle w:val="Hypertextovodkaz"/>
          </w:rPr>
          <w:t>www.kocianka.cz</w:t>
        </w:r>
      </w:hyperlink>
      <w:r w:rsidR="009A5F65" w:rsidRPr="00CE2E8E">
        <w:t>.</w:t>
      </w:r>
      <w:r w:rsidR="000F282C" w:rsidRPr="00CE2E8E">
        <w:t xml:space="preserve"> </w:t>
      </w:r>
      <w:r w:rsidR="00B67DF9">
        <w:t xml:space="preserve">K tomuto </w:t>
      </w:r>
      <w:r w:rsidR="00966CAD">
        <w:t>záměru</w:t>
      </w:r>
      <w:r w:rsidR="000F282C" w:rsidRPr="00CE2E8E">
        <w:t xml:space="preserve"> jsme tehdy nezaznamenali </w:t>
      </w:r>
      <w:r w:rsidR="00822DDE">
        <w:t xml:space="preserve">žádné </w:t>
      </w:r>
      <w:r w:rsidR="000F282C" w:rsidRPr="00CE2E8E">
        <w:t>připomínky</w:t>
      </w:r>
      <w:r w:rsidR="00913BDC">
        <w:t xml:space="preserve"> a zástupci rodičů s tím souhlasili</w:t>
      </w:r>
      <w:r w:rsidR="000F282C" w:rsidRPr="00CE2E8E">
        <w:t>:</w:t>
      </w:r>
      <w:r w:rsidR="000F282C" w:rsidRPr="006E6B8A">
        <w:t xml:space="preserve"> </w:t>
      </w:r>
      <w:r w:rsidR="006E6B8A" w:rsidRPr="006E6B8A">
        <w:rPr>
          <w:i/>
        </w:rPr>
        <w:t xml:space="preserve">„Na základě vyjádření uživatelů DOZP, kteří v budově C žili již nějakou dobu a bydlení si velmi pochvalovali, </w:t>
      </w:r>
      <w:r w:rsidR="006E6B8A">
        <w:rPr>
          <w:i/>
        </w:rPr>
        <w:t>jsme neměli důvod to rozporovat</w:t>
      </w:r>
      <w:r w:rsidR="006E6B8A" w:rsidRPr="006E6B8A">
        <w:rPr>
          <w:i/>
        </w:rPr>
        <w:t>“</w:t>
      </w:r>
      <w:r w:rsidR="006E6B8A">
        <w:t xml:space="preserve">, uvedla paní </w:t>
      </w:r>
      <w:proofErr w:type="spellStart"/>
      <w:r w:rsidR="006E6B8A">
        <w:t>Volejníčková</w:t>
      </w:r>
      <w:proofErr w:type="spellEnd"/>
      <w:r w:rsidR="006E6B8A">
        <w:t xml:space="preserve">, která zastupuje rodiče a je </w:t>
      </w:r>
      <w:r w:rsidR="00822DDE">
        <w:t xml:space="preserve">také </w:t>
      </w:r>
      <w:r w:rsidR="006E6B8A">
        <w:t>v Radě rodičů CK.</w:t>
      </w:r>
      <w:r>
        <w:t xml:space="preserve"> </w:t>
      </w:r>
      <w:r w:rsidR="006B5ECC">
        <w:rPr>
          <w:rFonts w:cs="Georgia"/>
          <w:szCs w:val="20"/>
        </w:rPr>
        <w:t xml:space="preserve">Budova C prošla před několika lety rozsáhlou rekonstrukcí, byla zkolaudována a schválena i hygienou jako budova vhodná </w:t>
      </w:r>
      <w:r w:rsidR="00352750">
        <w:rPr>
          <w:rFonts w:cs="Georgia"/>
          <w:szCs w:val="20"/>
        </w:rPr>
        <w:t>pro vozíčkáře</w:t>
      </w:r>
      <w:r w:rsidR="006B5ECC">
        <w:rPr>
          <w:rFonts w:cs="Georgia"/>
          <w:szCs w:val="20"/>
        </w:rPr>
        <w:t xml:space="preserve">. Jako </w:t>
      </w:r>
      <w:r w:rsidR="007D1580">
        <w:rPr>
          <w:rFonts w:cs="Georgia"/>
          <w:szCs w:val="20"/>
        </w:rPr>
        <w:t>hlavní</w:t>
      </w:r>
      <w:r w:rsidR="006B5ECC">
        <w:rPr>
          <w:rFonts w:cs="Georgia"/>
          <w:szCs w:val="20"/>
        </w:rPr>
        <w:t xml:space="preserve"> pozitivum vnímáme, že uživatelé zde budou bydlet v rámci tzv</w:t>
      </w:r>
      <w:r w:rsidR="006B5ECC" w:rsidRPr="00B46780">
        <w:rPr>
          <w:rFonts w:cs="Georgia"/>
          <w:b/>
          <w:szCs w:val="20"/>
        </w:rPr>
        <w:t>. domácností</w:t>
      </w:r>
      <w:r w:rsidR="006B5ECC">
        <w:rPr>
          <w:rFonts w:cs="Georgia"/>
          <w:szCs w:val="20"/>
        </w:rPr>
        <w:t xml:space="preserve">, </w:t>
      </w:r>
      <w:r w:rsidR="00352750">
        <w:rPr>
          <w:rFonts w:cs="Georgia"/>
          <w:szCs w:val="20"/>
        </w:rPr>
        <w:t>kde se mohou více osamostatnit a být lépe připraveni na odchod z CK.</w:t>
      </w:r>
      <w:r w:rsidR="006B5ECC">
        <w:rPr>
          <w:rFonts w:cs="Georgia"/>
          <w:szCs w:val="20"/>
        </w:rPr>
        <w:t xml:space="preserve"> </w:t>
      </w:r>
      <w:r w:rsidR="006B5ECC">
        <w:t xml:space="preserve">Taktéž očekáváme lepší zastupitelnost a flexibilitu personálu. Navíc budou mít pracovníci lepší zázemí a </w:t>
      </w:r>
      <w:r w:rsidR="00822DDE">
        <w:t xml:space="preserve">budou </w:t>
      </w:r>
      <w:r w:rsidR="006B5ECC" w:rsidRPr="00B46780">
        <w:rPr>
          <w:b/>
        </w:rPr>
        <w:t>blíže k uživatelům</w:t>
      </w:r>
      <w:r w:rsidR="006B5ECC">
        <w:t xml:space="preserve">. Jako velké plus je třeba zmínit </w:t>
      </w:r>
      <w:r w:rsidR="00822DDE">
        <w:t>možnost stravování</w:t>
      </w:r>
      <w:r w:rsidR="006B5ECC">
        <w:t>, doposud museli uživatelé dojíždět do společné jídelny, nyní se mohou stravovat v </w:t>
      </w:r>
      <w:r w:rsidR="00B46780">
        <w:t>běžném</w:t>
      </w:r>
      <w:r w:rsidR="006B5ECC">
        <w:t xml:space="preserve"> prostředí -  kuchyni s jídelnou v rámci domácnosti</w:t>
      </w:r>
      <w:r w:rsidR="00822DDE">
        <w:t>.</w:t>
      </w:r>
      <w:r w:rsidR="006B5ECC">
        <w:t xml:space="preserve"> U TS vnímáme jako klad to, že se </w:t>
      </w:r>
      <w:r w:rsidR="00B46780">
        <w:t>služba bude poskytovat</w:t>
      </w:r>
      <w:r w:rsidR="006B5ECC">
        <w:t xml:space="preserve"> </w:t>
      </w:r>
      <w:r w:rsidR="00B46780">
        <w:t>v</w:t>
      </w:r>
      <w:r w:rsidR="006B5ECC">
        <w:t xml:space="preserve"> zrekonstruovaných prostor</w:t>
      </w:r>
      <w:r w:rsidR="00B46780">
        <w:t xml:space="preserve">ách </w:t>
      </w:r>
      <w:r w:rsidR="006B5ECC">
        <w:t>budovy G</w:t>
      </w:r>
      <w:r w:rsidR="00B46780">
        <w:t xml:space="preserve"> a uživatelé to </w:t>
      </w:r>
      <w:r w:rsidR="00352750">
        <w:t xml:space="preserve">budou mít </w:t>
      </w:r>
      <w:r w:rsidR="00B46780">
        <w:t>blíže za spolužáky</w:t>
      </w:r>
      <w:r w:rsidR="006B5ECC">
        <w:t>.</w:t>
      </w:r>
    </w:p>
    <w:p w:rsidR="00963F87" w:rsidRPr="00FA21F0" w:rsidRDefault="00963F87" w:rsidP="00963F87">
      <w:pPr>
        <w:tabs>
          <w:tab w:val="left" w:pos="1171"/>
        </w:tabs>
        <w:spacing w:after="0"/>
        <w:rPr>
          <w:color w:val="FF0000"/>
          <w:szCs w:val="20"/>
        </w:rPr>
      </w:pPr>
      <w:r w:rsidRPr="00FA21F0">
        <w:rPr>
          <w:color w:val="FF0000"/>
          <w:szCs w:val="20"/>
        </w:rPr>
        <w:tab/>
      </w:r>
    </w:p>
    <w:p w:rsidR="0095064B" w:rsidRDefault="009B2853" w:rsidP="00AF39DD">
      <w:pPr>
        <w:autoSpaceDE w:val="0"/>
        <w:autoSpaceDN w:val="0"/>
        <w:adjustRightInd w:val="0"/>
        <w:spacing w:after="240"/>
        <w:jc w:val="both"/>
        <w:rPr>
          <w:rFonts w:cs="Georgia"/>
          <w:szCs w:val="20"/>
        </w:rPr>
      </w:pPr>
      <w:r>
        <w:rPr>
          <w:rFonts w:cs="Georgia"/>
          <w:szCs w:val="20"/>
        </w:rPr>
        <w:t xml:space="preserve">V rámci </w:t>
      </w:r>
      <w:r w:rsidRPr="009B2853">
        <w:rPr>
          <w:rFonts w:cs="Georgia"/>
          <w:szCs w:val="20"/>
        </w:rPr>
        <w:t>h</w:t>
      </w:r>
      <w:r w:rsidR="00B67DF9" w:rsidRPr="009B2853">
        <w:rPr>
          <w:rFonts w:cs="Georgia"/>
          <w:szCs w:val="20"/>
        </w:rPr>
        <w:t>umanizace prostředí</w:t>
      </w:r>
      <w:r w:rsidRPr="009B2853">
        <w:rPr>
          <w:rFonts w:cs="Georgia"/>
          <w:szCs w:val="20"/>
        </w:rPr>
        <w:t xml:space="preserve"> bude</w:t>
      </w:r>
      <w:r w:rsidR="0095064B" w:rsidRPr="009B2853">
        <w:rPr>
          <w:rFonts w:cs="Georgia"/>
          <w:bCs/>
          <w:szCs w:val="20"/>
        </w:rPr>
        <w:t xml:space="preserve"> služba poskytována v jedné budově</w:t>
      </w:r>
      <w:r w:rsidR="0095064B" w:rsidRPr="0095064B">
        <w:rPr>
          <w:rFonts w:cs="Georgia"/>
          <w:szCs w:val="20"/>
        </w:rPr>
        <w:t xml:space="preserve">, která poskytuje nejvhodnější podmínky pro konkrétní službu. </w:t>
      </w:r>
      <w:r>
        <w:rPr>
          <w:rFonts w:cs="Georgia"/>
          <w:szCs w:val="20"/>
        </w:rPr>
        <w:t xml:space="preserve">Díky uvolnění prostor na </w:t>
      </w:r>
      <w:proofErr w:type="gramStart"/>
      <w:r>
        <w:rPr>
          <w:rFonts w:cs="Georgia"/>
          <w:szCs w:val="20"/>
        </w:rPr>
        <w:t>budovách  E,F</w:t>
      </w:r>
      <w:r w:rsidR="0095064B" w:rsidRPr="0095064B">
        <w:rPr>
          <w:rFonts w:cs="Georgia"/>
          <w:szCs w:val="20"/>
        </w:rPr>
        <w:t xml:space="preserve"> </w:t>
      </w:r>
      <w:r>
        <w:rPr>
          <w:rFonts w:cs="Georgia"/>
          <w:szCs w:val="20"/>
        </w:rPr>
        <w:t>může</w:t>
      </w:r>
      <w:proofErr w:type="gramEnd"/>
      <w:r>
        <w:rPr>
          <w:rFonts w:cs="Georgia"/>
          <w:szCs w:val="20"/>
        </w:rPr>
        <w:t xml:space="preserve"> základní škola</w:t>
      </w:r>
      <w:r w:rsidR="0095064B" w:rsidRPr="0095064B">
        <w:rPr>
          <w:rFonts w:cs="Georgia"/>
          <w:szCs w:val="20"/>
        </w:rPr>
        <w:t xml:space="preserve"> nabídnout většímu počtu žáků možnost pobytu ve školní družině</w:t>
      </w:r>
      <w:r>
        <w:rPr>
          <w:rFonts w:cs="Georgia"/>
          <w:szCs w:val="20"/>
        </w:rPr>
        <w:t>.</w:t>
      </w:r>
      <w:r w:rsidR="0095064B" w:rsidRPr="0095064B">
        <w:rPr>
          <w:rFonts w:cs="Georgia"/>
          <w:szCs w:val="20"/>
        </w:rPr>
        <w:t xml:space="preserve"> Jde také o to, aby škola působila v jedné budově, takže současné třídy </w:t>
      </w:r>
      <w:r w:rsidR="005B485D">
        <w:rPr>
          <w:rFonts w:cs="Georgia"/>
          <w:szCs w:val="20"/>
        </w:rPr>
        <w:t xml:space="preserve">z budovy C se </w:t>
      </w:r>
      <w:r w:rsidR="00822DDE">
        <w:rPr>
          <w:rFonts w:cs="Georgia"/>
          <w:szCs w:val="20"/>
        </w:rPr>
        <w:t xml:space="preserve">příští rok </w:t>
      </w:r>
      <w:r w:rsidR="005B485D">
        <w:rPr>
          <w:rFonts w:cs="Georgia"/>
          <w:szCs w:val="20"/>
        </w:rPr>
        <w:t xml:space="preserve">přesunou na </w:t>
      </w:r>
      <w:proofErr w:type="gramStart"/>
      <w:r w:rsidR="005B485D">
        <w:rPr>
          <w:rFonts w:cs="Georgia"/>
          <w:szCs w:val="20"/>
        </w:rPr>
        <w:t>budovy</w:t>
      </w:r>
      <w:r w:rsidR="0095064B" w:rsidRPr="0095064B">
        <w:rPr>
          <w:rFonts w:cs="Georgia"/>
          <w:szCs w:val="20"/>
        </w:rPr>
        <w:t xml:space="preserve"> </w:t>
      </w:r>
      <w:r w:rsidR="005B485D">
        <w:rPr>
          <w:rFonts w:cs="Georgia"/>
          <w:szCs w:val="20"/>
        </w:rPr>
        <w:t xml:space="preserve"> </w:t>
      </w:r>
      <w:r w:rsidR="0095064B" w:rsidRPr="0095064B">
        <w:rPr>
          <w:rFonts w:cs="Georgia"/>
          <w:szCs w:val="20"/>
        </w:rPr>
        <w:t>E</w:t>
      </w:r>
      <w:r w:rsidR="005B485D">
        <w:rPr>
          <w:rFonts w:cs="Georgia"/>
          <w:szCs w:val="20"/>
        </w:rPr>
        <w:t xml:space="preserve">, </w:t>
      </w:r>
      <w:r w:rsidR="0095064B" w:rsidRPr="0095064B">
        <w:rPr>
          <w:rFonts w:cs="Georgia"/>
          <w:szCs w:val="20"/>
        </w:rPr>
        <w:t>F a uvolní</w:t>
      </w:r>
      <w:proofErr w:type="gramEnd"/>
      <w:r w:rsidR="0095064B" w:rsidRPr="0095064B">
        <w:rPr>
          <w:rFonts w:cs="Georgia"/>
          <w:szCs w:val="20"/>
        </w:rPr>
        <w:t xml:space="preserve"> tak prostor pro službu DOZP.  </w:t>
      </w:r>
      <w:r>
        <w:rPr>
          <w:rFonts w:cs="Georgia"/>
          <w:szCs w:val="20"/>
        </w:rPr>
        <w:t xml:space="preserve">V neposlední řadě je </w:t>
      </w:r>
      <w:proofErr w:type="gramStart"/>
      <w:r>
        <w:rPr>
          <w:rFonts w:cs="Georgia"/>
          <w:szCs w:val="20"/>
        </w:rPr>
        <w:t>d</w:t>
      </w:r>
      <w:r w:rsidR="0095064B" w:rsidRPr="0095064B">
        <w:rPr>
          <w:rFonts w:cs="Georgia"/>
          <w:szCs w:val="20"/>
        </w:rPr>
        <w:t xml:space="preserve">ůležité  </w:t>
      </w:r>
      <w:r w:rsidR="0095064B" w:rsidRPr="009B2853">
        <w:rPr>
          <w:rFonts w:cs="Georgia"/>
          <w:szCs w:val="20"/>
        </w:rPr>
        <w:t xml:space="preserve">i </w:t>
      </w:r>
      <w:r w:rsidR="0095064B" w:rsidRPr="009B2853">
        <w:rPr>
          <w:rFonts w:cs="Georgia"/>
          <w:bCs/>
          <w:szCs w:val="20"/>
        </w:rPr>
        <w:t>hledisko</w:t>
      </w:r>
      <w:proofErr w:type="gramEnd"/>
      <w:r w:rsidR="0095064B" w:rsidRPr="009B2853">
        <w:rPr>
          <w:rFonts w:cs="Georgia"/>
          <w:bCs/>
          <w:szCs w:val="20"/>
        </w:rPr>
        <w:t xml:space="preserve"> ekonomické</w:t>
      </w:r>
      <w:r w:rsidR="0095064B" w:rsidRPr="0095064B">
        <w:rPr>
          <w:rFonts w:cs="Georgia"/>
          <w:szCs w:val="20"/>
        </w:rPr>
        <w:t xml:space="preserve"> a záměr našeho z</w:t>
      </w:r>
      <w:r w:rsidR="009338F5">
        <w:rPr>
          <w:rFonts w:cs="Georgia"/>
          <w:szCs w:val="20"/>
        </w:rPr>
        <w:t>řizovatele</w:t>
      </w:r>
      <w:r w:rsidR="0095064B" w:rsidRPr="0095064B">
        <w:rPr>
          <w:rFonts w:cs="Georgia"/>
          <w:szCs w:val="20"/>
        </w:rPr>
        <w:t xml:space="preserve"> Ministerstva práce a sociálních věcí využít zbývající uvolněné prostory. Některé budovy nejsou v současnosti zcela využity, což se výrazně negativně projevuje na ekonomice provozu. </w:t>
      </w:r>
    </w:p>
    <w:p w:rsidR="00A37095" w:rsidRPr="00B51A9D" w:rsidRDefault="006E244B" w:rsidP="006E244B">
      <w:pPr>
        <w:jc w:val="both"/>
        <w:rPr>
          <w:color w:val="76B72A"/>
        </w:rPr>
      </w:pPr>
      <w:r w:rsidRPr="006E244B">
        <w:rPr>
          <w:rFonts w:cs="Georgia"/>
          <w:color w:val="000000"/>
          <w:szCs w:val="20"/>
          <w:lang w:eastAsia="cs-CZ"/>
        </w:rPr>
        <w:t>Z</w:t>
      </w:r>
      <w:r w:rsidRPr="006E244B">
        <w:rPr>
          <w:rFonts w:cs="Georgia"/>
          <w:bCs/>
          <w:color w:val="000000"/>
          <w:szCs w:val="20"/>
          <w:lang w:eastAsia="cs-CZ"/>
        </w:rPr>
        <w:t>ávěrem je taky třeba uvést, že</w:t>
      </w:r>
      <w:r w:rsidR="006A28B7">
        <w:rPr>
          <w:rFonts w:cs="Georgia"/>
          <w:bCs/>
          <w:color w:val="000000"/>
          <w:szCs w:val="20"/>
          <w:lang w:eastAsia="cs-CZ"/>
        </w:rPr>
        <w:t xml:space="preserve"> tento model domácnosti v rámci</w:t>
      </w:r>
      <w:r w:rsidRPr="006E244B">
        <w:rPr>
          <w:rFonts w:cs="Georgia"/>
          <w:bCs/>
          <w:color w:val="000000"/>
          <w:szCs w:val="20"/>
          <w:lang w:eastAsia="cs-CZ"/>
        </w:rPr>
        <w:t xml:space="preserve"> služby DOZP </w:t>
      </w:r>
      <w:r w:rsidR="006A28B7">
        <w:rPr>
          <w:rFonts w:cs="Georgia"/>
          <w:bCs/>
          <w:color w:val="000000"/>
          <w:szCs w:val="20"/>
          <w:lang w:eastAsia="cs-CZ"/>
        </w:rPr>
        <w:t>není na</w:t>
      </w:r>
      <w:r w:rsidR="00654BDE">
        <w:rPr>
          <w:rFonts w:cs="Georgia"/>
          <w:bCs/>
          <w:color w:val="000000"/>
          <w:szCs w:val="20"/>
          <w:lang w:eastAsia="cs-CZ"/>
        </w:rPr>
        <w:t xml:space="preserve"> území České republiky ojedinělý</w:t>
      </w:r>
      <w:r w:rsidR="006A28B7">
        <w:rPr>
          <w:rFonts w:cs="Georgia"/>
          <w:bCs/>
          <w:color w:val="000000"/>
          <w:szCs w:val="20"/>
          <w:lang w:eastAsia="cs-CZ"/>
        </w:rPr>
        <w:t xml:space="preserve">, jako příklad můžeme uvést </w:t>
      </w:r>
      <w:r w:rsidR="006A28B7" w:rsidRPr="00913BDC">
        <w:rPr>
          <w:rFonts w:cs="Georgia"/>
          <w:bCs/>
          <w:color w:val="000000"/>
          <w:szCs w:val="20"/>
          <w:lang w:eastAsia="cs-CZ"/>
        </w:rPr>
        <w:t>Domov bez zámku</w:t>
      </w:r>
      <w:r w:rsidR="006A28B7">
        <w:rPr>
          <w:rFonts w:cs="Georgia"/>
          <w:bCs/>
          <w:color w:val="000000"/>
          <w:szCs w:val="20"/>
          <w:lang w:eastAsia="cs-CZ"/>
        </w:rPr>
        <w:t xml:space="preserve"> v Náměšti nad Oslavou.</w:t>
      </w:r>
      <w:r w:rsidR="00654BDE">
        <w:rPr>
          <w:rFonts w:cs="Georgia"/>
          <w:bCs/>
          <w:color w:val="000000"/>
          <w:szCs w:val="20"/>
          <w:lang w:eastAsia="cs-CZ"/>
        </w:rPr>
        <w:t xml:space="preserve"> CK se i touto cestou snaží tomuto trendu přiblížit.</w:t>
      </w:r>
    </w:p>
    <w:p w:rsidR="00A37095" w:rsidRPr="00A37095" w:rsidRDefault="00A37095" w:rsidP="00A37095">
      <w:pPr>
        <w:pStyle w:val="Nadpis2"/>
        <w:rPr>
          <w:sz w:val="20"/>
          <w:szCs w:val="20"/>
        </w:rPr>
      </w:pPr>
    </w:p>
    <w:p w:rsidR="00A37095" w:rsidRPr="00C83F55" w:rsidRDefault="00A37095" w:rsidP="000954A8">
      <w:pPr>
        <w:pStyle w:val="Nadpis2"/>
        <w:spacing w:before="0"/>
        <w:rPr>
          <w:color w:val="76B72A"/>
          <w:sz w:val="20"/>
          <w:szCs w:val="20"/>
        </w:rPr>
      </w:pPr>
      <w:r w:rsidRPr="00C83F55">
        <w:rPr>
          <w:color w:val="76B72A"/>
          <w:sz w:val="20"/>
          <w:szCs w:val="20"/>
        </w:rPr>
        <w:t>Kontakt pro doplňující informace</w:t>
      </w:r>
    </w:p>
    <w:p w:rsidR="00A37095" w:rsidRPr="000954A8" w:rsidRDefault="00A37095" w:rsidP="00A37095">
      <w:pPr>
        <w:rPr>
          <w:b/>
        </w:rPr>
      </w:pPr>
    </w:p>
    <w:p w:rsidR="00A37095" w:rsidRPr="000954A8" w:rsidRDefault="00A37095" w:rsidP="000954A8">
      <w:pPr>
        <w:spacing w:after="0"/>
        <w:rPr>
          <w:b/>
        </w:rPr>
      </w:pPr>
      <w:r w:rsidRPr="000954A8">
        <w:rPr>
          <w:b/>
        </w:rPr>
        <w:t xml:space="preserve">Tereza </w:t>
      </w:r>
      <w:proofErr w:type="spellStart"/>
      <w:r w:rsidRPr="000954A8">
        <w:rPr>
          <w:b/>
        </w:rPr>
        <w:t>Ivičičová</w:t>
      </w:r>
      <w:proofErr w:type="spellEnd"/>
    </w:p>
    <w:p w:rsidR="00A37095" w:rsidRDefault="00A37095" w:rsidP="000954A8">
      <w:pPr>
        <w:spacing w:after="0"/>
      </w:pPr>
      <w:r>
        <w:t>PR a marketing</w:t>
      </w:r>
    </w:p>
    <w:p w:rsidR="00A37095" w:rsidRPr="00A37095" w:rsidRDefault="00A37095" w:rsidP="000954A8">
      <w:pPr>
        <w:spacing w:after="0"/>
      </w:pPr>
      <w:r>
        <w:t>Tel.: 603 951 198, E-mai</w:t>
      </w:r>
      <w:r w:rsidR="000954A8">
        <w:t xml:space="preserve">l: </w:t>
      </w:r>
      <w:hyperlink r:id="rId8" w:history="1">
        <w:r w:rsidR="000954A8" w:rsidRPr="00B12AAC">
          <w:rPr>
            <w:rStyle w:val="Hypertextovodkaz"/>
          </w:rPr>
          <w:t>tereza.ivicicova@kocianka.cz</w:t>
        </w:r>
      </w:hyperlink>
      <w:r w:rsidR="000954A8">
        <w:t xml:space="preserve"> </w:t>
      </w: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020955" w:rsidRDefault="00963F87" w:rsidP="00020955">
      <w:pPr>
        <w:spacing w:after="0"/>
        <w:rPr>
          <w:color w:val="119F22"/>
          <w:sz w:val="10"/>
        </w:rPr>
      </w:pPr>
    </w:p>
    <w:sectPr w:rsidR="00963F87" w:rsidRPr="00020955" w:rsidSect="004F48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276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2F" w:rsidRDefault="0083402F" w:rsidP="009247CF">
      <w:pPr>
        <w:spacing w:after="0" w:line="240" w:lineRule="auto"/>
      </w:pPr>
      <w:r>
        <w:separator/>
      </w:r>
    </w:p>
  </w:endnote>
  <w:endnote w:type="continuationSeparator" w:id="0">
    <w:p w:rsidR="0083402F" w:rsidRDefault="0083402F" w:rsidP="0092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47" w:rsidRDefault="004F48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CF" w:rsidRPr="00020955" w:rsidRDefault="009247CF" w:rsidP="008946B7">
    <w:pPr>
      <w:spacing w:after="0"/>
      <w:ind w:right="-426"/>
      <w:jc w:val="center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>Centrum Kociánka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 w:rsidR="00D945B7"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8"/>
      </w:rPr>
      <w:t>l</w:t>
    </w:r>
    <w:r w:rsidR="00020955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>i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nfo@kocianka.cz</w:t>
    </w:r>
  </w:p>
  <w:p w:rsidR="009247CF" w:rsidRPr="00020955" w:rsidRDefault="009247CF" w:rsidP="008946B7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47" w:rsidRDefault="004F48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2F" w:rsidRDefault="0083402F" w:rsidP="009247CF">
      <w:pPr>
        <w:spacing w:after="0" w:line="240" w:lineRule="auto"/>
      </w:pPr>
      <w:r>
        <w:separator/>
      </w:r>
    </w:p>
  </w:footnote>
  <w:footnote w:type="continuationSeparator" w:id="0">
    <w:p w:rsidR="0083402F" w:rsidRDefault="0083402F" w:rsidP="0092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47" w:rsidRDefault="004F48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CF" w:rsidRDefault="00FD4048" w:rsidP="008946B7">
    <w:pPr>
      <w:pStyle w:val="Zhlav"/>
      <w:tabs>
        <w:tab w:val="clear" w:pos="4536"/>
        <w:tab w:val="clear" w:pos="9072"/>
      </w:tabs>
      <w:ind w:left="-426"/>
      <w:jc w:val="center"/>
    </w:pPr>
    <w:r>
      <w:rPr>
        <w:noProof/>
        <w:lang w:eastAsia="cs-CZ"/>
      </w:rPr>
      <w:drawing>
        <wp:inline distT="0" distB="0" distL="0" distR="0">
          <wp:extent cx="2087880" cy="791845"/>
          <wp:effectExtent l="19050" t="0" r="7620" b="0"/>
          <wp:docPr id="1" name="obrázek 1" descr="logo_CENTRUM_KOCIANK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UM_KOCIANK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01" t="16588" r="11301" b="25182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47" w:rsidRDefault="004F48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sE4A/+65MJTEiccwvciBPLBFLZI=" w:salt="SVtvfA72EnH2jEtcx1/r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48"/>
    <w:rsid w:val="00020955"/>
    <w:rsid w:val="000615E2"/>
    <w:rsid w:val="00083886"/>
    <w:rsid w:val="000954A8"/>
    <w:rsid w:val="0009563A"/>
    <w:rsid w:val="000D4542"/>
    <w:rsid w:val="000F282C"/>
    <w:rsid w:val="00117A7B"/>
    <w:rsid w:val="00153BFF"/>
    <w:rsid w:val="001B1F38"/>
    <w:rsid w:val="001B4647"/>
    <w:rsid w:val="00205F67"/>
    <w:rsid w:val="00273278"/>
    <w:rsid w:val="002E42A8"/>
    <w:rsid w:val="00352750"/>
    <w:rsid w:val="003850AD"/>
    <w:rsid w:val="003A3A6B"/>
    <w:rsid w:val="004673C4"/>
    <w:rsid w:val="00482EE6"/>
    <w:rsid w:val="004F4847"/>
    <w:rsid w:val="005A1BC9"/>
    <w:rsid w:val="005B485D"/>
    <w:rsid w:val="005C03DB"/>
    <w:rsid w:val="00654BDE"/>
    <w:rsid w:val="006626F5"/>
    <w:rsid w:val="006944F8"/>
    <w:rsid w:val="006A28B7"/>
    <w:rsid w:val="006B5ECC"/>
    <w:rsid w:val="006E244B"/>
    <w:rsid w:val="006E6B8A"/>
    <w:rsid w:val="00724186"/>
    <w:rsid w:val="007810AE"/>
    <w:rsid w:val="007D1580"/>
    <w:rsid w:val="007E0FA0"/>
    <w:rsid w:val="007F7945"/>
    <w:rsid w:val="008200BA"/>
    <w:rsid w:val="00822DDE"/>
    <w:rsid w:val="0083402F"/>
    <w:rsid w:val="008946B7"/>
    <w:rsid w:val="008A4F46"/>
    <w:rsid w:val="008C274C"/>
    <w:rsid w:val="00913BDC"/>
    <w:rsid w:val="009247CF"/>
    <w:rsid w:val="009338F5"/>
    <w:rsid w:val="0095064B"/>
    <w:rsid w:val="009601BB"/>
    <w:rsid w:val="00963F87"/>
    <w:rsid w:val="00966CAD"/>
    <w:rsid w:val="00967D8F"/>
    <w:rsid w:val="009A5F65"/>
    <w:rsid w:val="009B2853"/>
    <w:rsid w:val="009F007C"/>
    <w:rsid w:val="00A063C4"/>
    <w:rsid w:val="00A216D4"/>
    <w:rsid w:val="00A37095"/>
    <w:rsid w:val="00AF39DD"/>
    <w:rsid w:val="00B03E66"/>
    <w:rsid w:val="00B3605D"/>
    <w:rsid w:val="00B42664"/>
    <w:rsid w:val="00B46780"/>
    <w:rsid w:val="00B51A9D"/>
    <w:rsid w:val="00B55E9E"/>
    <w:rsid w:val="00B67DF9"/>
    <w:rsid w:val="00BC4BC0"/>
    <w:rsid w:val="00C3586A"/>
    <w:rsid w:val="00C6374F"/>
    <w:rsid w:val="00C65EFA"/>
    <w:rsid w:val="00C76335"/>
    <w:rsid w:val="00C83F55"/>
    <w:rsid w:val="00CA361C"/>
    <w:rsid w:val="00CE2E7D"/>
    <w:rsid w:val="00CE2E8E"/>
    <w:rsid w:val="00D041B7"/>
    <w:rsid w:val="00D16FC1"/>
    <w:rsid w:val="00D3648B"/>
    <w:rsid w:val="00D649C9"/>
    <w:rsid w:val="00D853AB"/>
    <w:rsid w:val="00D945B7"/>
    <w:rsid w:val="00DC1283"/>
    <w:rsid w:val="00E0235A"/>
    <w:rsid w:val="00FA21F0"/>
    <w:rsid w:val="00FB284B"/>
    <w:rsid w:val="00FC7AD0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F87"/>
    <w:pPr>
      <w:spacing w:after="120" w:line="276" w:lineRule="auto"/>
    </w:pPr>
    <w:rPr>
      <w:rFonts w:ascii="Georgia" w:hAnsi="Georgi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3F87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D16FC1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4BB033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link w:val="Nadpis1"/>
    <w:uiPriority w:val="9"/>
    <w:rsid w:val="00963F87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rsid w:val="00D16FC1"/>
    <w:rPr>
      <w:rFonts w:ascii="Arial" w:eastAsia="Times New Roman" w:hAnsi="Arial"/>
      <w:b/>
      <w:bCs/>
      <w:iCs/>
      <w:color w:val="4BB033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F5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626F5"/>
    <w:rPr>
      <w:rFonts w:ascii="Georgia" w:hAnsi="Georgia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A5F6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13B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3BD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3BDC"/>
    <w:rPr>
      <w:rFonts w:ascii="Georgia" w:hAnsi="Georgi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B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BDC"/>
    <w:rPr>
      <w:rFonts w:ascii="Georgia" w:hAnsi="Georg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ivicicova@kociank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ocianka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0.255\Data\sdilene-slozky\Pro_vsechny\_&#352;ablony_CK\hlavi&#269;kov&#253;%20pap&#237;r%20CK%20na%20st&#345;e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CK na střed.dot</Template>
  <TotalTime>7</TotalTime>
  <Pages>1</Pages>
  <Words>418</Words>
  <Characters>2472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Vlastimil Loveček</cp:lastModifiedBy>
  <cp:revision>6</cp:revision>
  <cp:lastPrinted>2016-05-13T11:16:00Z</cp:lastPrinted>
  <dcterms:created xsi:type="dcterms:W3CDTF">2016-05-13T11:17:00Z</dcterms:created>
  <dcterms:modified xsi:type="dcterms:W3CDTF">2016-05-13T12:37:00Z</dcterms:modified>
</cp:coreProperties>
</file>